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7167" w:rsidRPr="00E54948" w:rsidTr="00CB5E75">
        <w:trPr>
          <w:trHeight w:val="1408"/>
        </w:trPr>
        <w:tc>
          <w:tcPr>
            <w:tcW w:w="3190" w:type="dxa"/>
          </w:tcPr>
          <w:p w:rsidR="003F7167" w:rsidRPr="00E54948" w:rsidRDefault="003F7167" w:rsidP="0009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948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3F7167" w:rsidRPr="00E54948" w:rsidRDefault="003F7167" w:rsidP="0009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948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CB5E75" w:rsidRPr="00E54948" w:rsidRDefault="00096604" w:rsidP="0009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МОУ-ООШ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ерезовка</w:t>
            </w:r>
            <w:proofErr w:type="spellEnd"/>
          </w:p>
          <w:p w:rsidR="003F7167" w:rsidRPr="00E54948" w:rsidRDefault="003F7167" w:rsidP="0009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№__от____201_</w:t>
            </w:r>
            <w:r w:rsidRPr="00E549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3F7167" w:rsidRPr="00E54948" w:rsidRDefault="003F7167" w:rsidP="0009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94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F7167" w:rsidRPr="00E54948" w:rsidRDefault="003F7167" w:rsidP="0009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948">
              <w:rPr>
                <w:rFonts w:ascii="Times New Roman" w:hAnsi="Times New Roman"/>
                <w:sz w:val="24"/>
                <w:szCs w:val="24"/>
              </w:rPr>
              <w:t>На Управляющем совете</w:t>
            </w:r>
          </w:p>
          <w:p w:rsidR="003F7167" w:rsidRPr="00E54948" w:rsidRDefault="003F7167" w:rsidP="0009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167" w:rsidRPr="00E54948" w:rsidRDefault="003F7167" w:rsidP="0009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№__от____201_</w:t>
            </w:r>
            <w:r w:rsidRPr="00E549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3F7167" w:rsidRPr="00E54948" w:rsidRDefault="003F7167" w:rsidP="0009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94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F7167" w:rsidRPr="00E54948" w:rsidRDefault="00096604" w:rsidP="0009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МОУ-О</w:t>
            </w:r>
            <w:r w:rsidR="003F7167" w:rsidRPr="00E54948"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ерезовка</w:t>
            </w:r>
            <w:proofErr w:type="spellEnd"/>
          </w:p>
          <w:p w:rsidR="003F7167" w:rsidRPr="00E54948" w:rsidRDefault="003F7167" w:rsidP="0009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948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="00096604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="00096604">
              <w:rPr>
                <w:rFonts w:ascii="Times New Roman" w:hAnsi="Times New Roman"/>
                <w:sz w:val="24"/>
                <w:szCs w:val="24"/>
              </w:rPr>
              <w:t>Музычук</w:t>
            </w:r>
            <w:proofErr w:type="spellEnd"/>
          </w:p>
          <w:p w:rsidR="003F7167" w:rsidRPr="00E54948" w:rsidRDefault="003F7167" w:rsidP="0009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 от ______201_</w:t>
            </w:r>
            <w:r w:rsidRPr="00E549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E3ED6" w:rsidRDefault="009E3ED6" w:rsidP="004F4AC0">
      <w:pPr>
        <w:pStyle w:val="a5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9E3ED6" w:rsidRPr="007B4182" w:rsidRDefault="009E3ED6" w:rsidP="004F4AC0">
      <w:pPr>
        <w:pStyle w:val="a5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  <w:sz w:val="28"/>
        </w:rPr>
      </w:pPr>
    </w:p>
    <w:p w:rsidR="004F4AC0" w:rsidRPr="007B4182" w:rsidRDefault="004F4AC0" w:rsidP="007B4182">
      <w:pPr>
        <w:pStyle w:val="a5"/>
        <w:shd w:val="clear" w:color="auto" w:fill="FFFFFF"/>
        <w:spacing w:after="0" w:line="240" w:lineRule="auto"/>
        <w:jc w:val="center"/>
        <w:rPr>
          <w:sz w:val="28"/>
        </w:rPr>
      </w:pPr>
      <w:r w:rsidRPr="007B4182">
        <w:rPr>
          <w:rFonts w:eastAsia="Times New Roman" w:cs="Times New Roman"/>
          <w:b/>
          <w:spacing w:val="-15"/>
          <w:sz w:val="28"/>
        </w:rPr>
        <w:t>ПОЛОЖЕНИЕ</w:t>
      </w:r>
      <w:r w:rsidRPr="007B4182">
        <w:rPr>
          <w:rFonts w:eastAsia="Times New Roman" w:cs="Times New Roman"/>
          <w:b/>
          <w:bCs/>
          <w:sz w:val="28"/>
        </w:rPr>
        <w:t xml:space="preserve"> </w:t>
      </w:r>
    </w:p>
    <w:p w:rsidR="00CB5E75" w:rsidRDefault="004F4AC0" w:rsidP="000966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bookmarkStart w:id="0" w:name="_GoBack"/>
      <w:r w:rsidRPr="007B4182">
        <w:rPr>
          <w:rFonts w:ascii="Times New Roman" w:hAnsi="Times New Roman" w:cs="Times New Roman"/>
          <w:b/>
          <w:bCs/>
          <w:spacing w:val="3"/>
          <w:sz w:val="28"/>
        </w:rPr>
        <w:t>о комиссии по противодействию коррупции</w:t>
      </w:r>
      <w:r w:rsidRPr="007B4182">
        <w:rPr>
          <w:rFonts w:ascii="Times New Roman" w:hAnsi="Times New Roman" w:cs="Times New Roman"/>
          <w:b/>
          <w:bCs/>
          <w:sz w:val="28"/>
        </w:rPr>
        <w:t xml:space="preserve"> </w:t>
      </w:r>
      <w:bookmarkEnd w:id="0"/>
      <w:r w:rsidR="00096604">
        <w:rPr>
          <w:rFonts w:ascii="Times New Roman" w:hAnsi="Times New Roman" w:cs="Times New Roman"/>
          <w:b/>
          <w:sz w:val="28"/>
          <w:szCs w:val="28"/>
        </w:rPr>
        <w:t>МОУ-О</w:t>
      </w:r>
      <w:r w:rsidR="00CB5E75" w:rsidRPr="00CB5E75">
        <w:rPr>
          <w:rFonts w:ascii="Times New Roman" w:hAnsi="Times New Roman" w:cs="Times New Roman"/>
          <w:b/>
          <w:sz w:val="28"/>
          <w:szCs w:val="28"/>
        </w:rPr>
        <w:t xml:space="preserve">ОШ </w:t>
      </w:r>
      <w:proofErr w:type="spellStart"/>
      <w:r w:rsidR="0009660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096604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096604">
        <w:rPr>
          <w:rFonts w:ascii="Times New Roman" w:hAnsi="Times New Roman" w:cs="Times New Roman"/>
          <w:b/>
          <w:sz w:val="28"/>
          <w:szCs w:val="28"/>
        </w:rPr>
        <w:t>ерезовка</w:t>
      </w:r>
      <w:proofErr w:type="spellEnd"/>
      <w:r w:rsidR="000966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604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="00096604">
        <w:rPr>
          <w:rFonts w:ascii="Times New Roman" w:hAnsi="Times New Roman" w:cs="Times New Roman"/>
          <w:b/>
          <w:sz w:val="28"/>
          <w:szCs w:val="28"/>
        </w:rPr>
        <w:t xml:space="preserve"> р-на</w:t>
      </w:r>
    </w:p>
    <w:p w:rsidR="004F4AC0" w:rsidRPr="00CB5E75" w:rsidRDefault="004F4AC0" w:rsidP="00CB5E75">
      <w:pPr>
        <w:shd w:val="clear" w:color="auto" w:fill="FFFFFF"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E7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1. Общие положения</w:t>
      </w:r>
    </w:p>
    <w:p w:rsidR="00CB5E75" w:rsidRPr="00CB5E75" w:rsidRDefault="00CB5E75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F4AC0" w:rsidRPr="00CB5E7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деятельности, задачи и компетенцию Комиссии по противодействию коррупции (далее — Комиссия) в </w:t>
      </w:r>
      <w:r w:rsidR="00096604">
        <w:rPr>
          <w:rFonts w:ascii="Times New Roman" w:hAnsi="Times New Roman" w:cs="Times New Roman"/>
          <w:sz w:val="28"/>
          <w:szCs w:val="28"/>
        </w:rPr>
        <w:t>МОУ-О</w:t>
      </w:r>
      <w:r w:rsidRPr="00CB5E75">
        <w:rPr>
          <w:rFonts w:ascii="Times New Roman" w:hAnsi="Times New Roman" w:cs="Times New Roman"/>
          <w:sz w:val="28"/>
          <w:szCs w:val="28"/>
        </w:rPr>
        <w:t xml:space="preserve">ОШ </w:t>
      </w:r>
      <w:r w:rsidR="00096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60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9660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96604"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 w:rsidR="00096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60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096604">
        <w:rPr>
          <w:rFonts w:ascii="Times New Roman" w:hAnsi="Times New Roman" w:cs="Times New Roman"/>
          <w:sz w:val="28"/>
          <w:szCs w:val="28"/>
        </w:rPr>
        <w:t xml:space="preserve"> р-на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 «О противодействии коррупции», нормативными актами Министер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ства образования и науки Российской Федерации,</w:t>
      </w:r>
      <w:r w:rsidR="007B4182" w:rsidRPr="00CB5E75">
        <w:rPr>
          <w:rFonts w:ascii="Times New Roman" w:hAnsi="Times New Roman" w:cs="Times New Roman"/>
          <w:sz w:val="28"/>
          <w:szCs w:val="28"/>
        </w:rPr>
        <w:t xml:space="preserve"> </w:t>
      </w:r>
      <w:r w:rsidRPr="00CB5E75">
        <w:rPr>
          <w:rFonts w:ascii="Times New Roman" w:hAnsi="Times New Roman" w:cs="Times New Roman"/>
          <w:sz w:val="28"/>
          <w:szCs w:val="28"/>
        </w:rPr>
        <w:t>решениями педагогического совета и  совета школы, другими нормативными правовыми актами школы, а также настоящим Положением.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Комиссия является совещательным органом, который систематически осуществляет ком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плекс мероприятий по:</w:t>
      </w:r>
      <w:r w:rsidR="00096604">
        <w:rPr>
          <w:rFonts w:ascii="Times New Roman" w:hAnsi="Times New Roman" w:cs="Times New Roman"/>
          <w:sz w:val="28"/>
          <w:szCs w:val="28"/>
        </w:rPr>
        <w:t xml:space="preserve"> </w:t>
      </w:r>
      <w:r w:rsidRPr="00CB5E75">
        <w:rPr>
          <w:rFonts w:ascii="Times New Roman" w:hAnsi="Times New Roman" w:cs="Times New Roman"/>
          <w:sz w:val="28"/>
          <w:szCs w:val="28"/>
        </w:rPr>
        <w:t>выявлению и устранению причин и условий, порождающих коррупцию;</w:t>
      </w:r>
      <w:r w:rsidR="00096604">
        <w:rPr>
          <w:rFonts w:ascii="Times New Roman" w:hAnsi="Times New Roman" w:cs="Times New Roman"/>
          <w:sz w:val="28"/>
          <w:szCs w:val="28"/>
        </w:rPr>
        <w:t xml:space="preserve"> </w:t>
      </w:r>
      <w:r w:rsidRPr="00CB5E75">
        <w:rPr>
          <w:rFonts w:ascii="Times New Roman" w:hAnsi="Times New Roman" w:cs="Times New Roman"/>
          <w:sz w:val="28"/>
          <w:szCs w:val="28"/>
        </w:rPr>
        <w:t>выработке оптимальных механизмов защиты от проникновения коррупции в школе, сниже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нию в ней коррупционных рисков;</w:t>
      </w:r>
      <w:r w:rsidR="00096604">
        <w:rPr>
          <w:rFonts w:ascii="Times New Roman" w:hAnsi="Times New Roman" w:cs="Times New Roman"/>
          <w:sz w:val="28"/>
          <w:szCs w:val="28"/>
        </w:rPr>
        <w:t xml:space="preserve"> </w:t>
      </w:r>
      <w:r w:rsidRPr="00CB5E75">
        <w:rPr>
          <w:rFonts w:ascii="Times New Roman" w:hAnsi="Times New Roman" w:cs="Times New Roman"/>
          <w:sz w:val="28"/>
          <w:szCs w:val="28"/>
        </w:rPr>
        <w:t>созданию единой общешкольной системы мониторинга и информирования  сотрудников по проблемам коррупции;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-</w:t>
      </w:r>
      <w:r w:rsidRPr="00CB5E75">
        <w:rPr>
          <w:rFonts w:ascii="Times New Roman" w:hAnsi="Times New Roman" w:cs="Times New Roman"/>
          <w:sz w:val="28"/>
          <w:szCs w:val="28"/>
        </w:rPr>
        <w:tab/>
        <w:t>антикоррупционной пропаганде и воспитанию;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-</w:t>
      </w:r>
      <w:r w:rsidRPr="00CB5E75">
        <w:rPr>
          <w:rFonts w:ascii="Times New Roman" w:hAnsi="Times New Roman" w:cs="Times New Roman"/>
          <w:sz w:val="28"/>
          <w:szCs w:val="28"/>
        </w:rPr>
        <w:tab/>
        <w:t>привлечению общественности и СМИ к сотрудничеству по вопросам противодействия кор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рупции в целях выработки у сотрудников и обучающихся навыков антикоррупцион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ного поведения в сферах с повышенным риском коррупции, а также формирования нетерпи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мого отношения к коррупции.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1.3. Для целей настоящего Положения применяются следующие понятия и определения: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Коррупция - под коррупцией понимается противоправная деятельность, заключаю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ций и физических лиц по предупреждению коррупции, уголовному преследованию лиц совер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шивших коррупционные преступления, минимизации и (или) ликвидации их последст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вий.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lastRenderedPageBreak/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1.3.4.</w:t>
      </w:r>
      <w:r w:rsidRPr="00CB5E75">
        <w:rPr>
          <w:rFonts w:ascii="Times New Roman" w:hAnsi="Times New Roman" w:cs="Times New Roman"/>
          <w:sz w:val="28"/>
          <w:szCs w:val="28"/>
        </w:rPr>
        <w:tab/>
        <w:t>Субъекты антикоррупционной политики - органы государственной власти и мест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ного самоуправления, учреждения, организации и лица, уполномоченные на формирова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ние и реализацию мер антикоррупционной политики, граждане. В школе субъек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тами антикоррупционной политики являются:</w:t>
      </w:r>
      <w:r w:rsidR="00096604">
        <w:rPr>
          <w:rFonts w:ascii="Times New Roman" w:hAnsi="Times New Roman" w:cs="Times New Roman"/>
          <w:sz w:val="28"/>
          <w:szCs w:val="28"/>
        </w:rPr>
        <w:t xml:space="preserve"> </w:t>
      </w:r>
      <w:r w:rsidRPr="00CB5E75">
        <w:rPr>
          <w:rFonts w:ascii="Times New Roman" w:hAnsi="Times New Roman" w:cs="Times New Roman"/>
          <w:sz w:val="28"/>
          <w:szCs w:val="28"/>
        </w:rPr>
        <w:t>педагогический коллектив, учебно-вспомогательный персонал и обслуживаю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щий персонал;</w:t>
      </w:r>
      <w:r w:rsidR="00096604">
        <w:rPr>
          <w:rFonts w:ascii="Times New Roman" w:hAnsi="Times New Roman" w:cs="Times New Roman"/>
          <w:sz w:val="28"/>
          <w:szCs w:val="28"/>
        </w:rPr>
        <w:t xml:space="preserve"> </w:t>
      </w:r>
      <w:r w:rsidRPr="00CB5E75">
        <w:rPr>
          <w:rFonts w:ascii="Times New Roman" w:hAnsi="Times New Roman" w:cs="Times New Roman"/>
          <w:sz w:val="28"/>
          <w:szCs w:val="28"/>
        </w:rPr>
        <w:t>обучающиеся школы и их родители (законные представители);</w:t>
      </w:r>
      <w:r w:rsidR="00096604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</w:t>
      </w:r>
      <w:r w:rsidRPr="00CB5E75">
        <w:rPr>
          <w:rFonts w:ascii="Times New Roman" w:hAnsi="Times New Roman" w:cs="Times New Roman"/>
          <w:sz w:val="28"/>
          <w:szCs w:val="28"/>
        </w:rPr>
        <w:t>заинтересованные в качественном оказа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нии образовательных услуг обучающимся школы.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год, а также лица, незаконно предоставляющие такие выгоды.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Предупреждение коррупции - деятельность субъектов антикоррупционной поли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тики, направленная на изучение, выявление, ограничение либо устранение явлений усло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вий, порождающих коррупционные правонарушени</w:t>
      </w:r>
      <w:r w:rsidR="00096604">
        <w:rPr>
          <w:rFonts w:ascii="Times New Roman" w:hAnsi="Times New Roman" w:cs="Times New Roman"/>
          <w:sz w:val="28"/>
          <w:szCs w:val="28"/>
        </w:rPr>
        <w:t xml:space="preserve">я, или способствующих их </w:t>
      </w:r>
      <w:proofErr w:type="spellStart"/>
      <w:proofErr w:type="gramStart"/>
      <w:r w:rsidR="00096604">
        <w:rPr>
          <w:rFonts w:ascii="Times New Roman" w:hAnsi="Times New Roman" w:cs="Times New Roman"/>
          <w:sz w:val="28"/>
          <w:szCs w:val="28"/>
        </w:rPr>
        <w:t>распро</w:t>
      </w:r>
      <w:r w:rsidRPr="00CB5E75">
        <w:rPr>
          <w:rFonts w:ascii="Times New Roman" w:hAnsi="Times New Roman" w:cs="Times New Roman"/>
          <w:sz w:val="28"/>
          <w:szCs w:val="28"/>
        </w:rPr>
        <w:t>стра</w:t>
      </w:r>
      <w:proofErr w:type="spellEnd"/>
      <w:r w:rsidR="00096604">
        <w:rPr>
          <w:rFonts w:ascii="Times New Roman" w:hAnsi="Times New Roman" w:cs="Times New Roman"/>
          <w:sz w:val="28"/>
          <w:szCs w:val="28"/>
        </w:rPr>
        <w:t>-</w:t>
      </w:r>
      <w:r w:rsidRPr="00CB5E75">
        <w:rPr>
          <w:rFonts w:ascii="Times New Roman" w:hAnsi="Times New Roman" w:cs="Times New Roman"/>
          <w:sz w:val="28"/>
          <w:szCs w:val="28"/>
        </w:rPr>
        <w:t>нению</w:t>
      </w:r>
      <w:proofErr w:type="gramEnd"/>
      <w:r w:rsidRPr="00CB5E75">
        <w:rPr>
          <w:rFonts w:ascii="Times New Roman" w:hAnsi="Times New Roman" w:cs="Times New Roman"/>
          <w:sz w:val="28"/>
          <w:szCs w:val="28"/>
        </w:rPr>
        <w:t>.</w:t>
      </w:r>
    </w:p>
    <w:p w:rsidR="004F4AC0" w:rsidRPr="006000C6" w:rsidRDefault="004F4AC0" w:rsidP="000966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0C6">
        <w:rPr>
          <w:rFonts w:ascii="Times New Roman" w:hAnsi="Times New Roman" w:cs="Times New Roman"/>
          <w:b/>
          <w:sz w:val="28"/>
          <w:szCs w:val="28"/>
        </w:rPr>
        <w:t>2. Задачи Комиссии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Комиссия для решения стоящих перед ней задач: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Координирует деятельность школы по устранению причин коррупции и усло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вий им способствующих, выявлению и пресечению фактов коррупц</w:t>
      </w:r>
      <w:proofErr w:type="gramStart"/>
      <w:r w:rsidRPr="00CB5E75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CB5E75">
        <w:rPr>
          <w:rFonts w:ascii="Times New Roman" w:hAnsi="Times New Roman" w:cs="Times New Roman"/>
          <w:sz w:val="28"/>
          <w:szCs w:val="28"/>
        </w:rPr>
        <w:t xml:space="preserve"> проявлений.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Вносит предложения, направленные на реализацию мероприятий по устранению при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чин и условий, способствующих коррупции в школе.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4F4AC0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рушений.</w:t>
      </w:r>
    </w:p>
    <w:p w:rsidR="006000C6" w:rsidRPr="00CB5E75" w:rsidRDefault="006000C6" w:rsidP="000966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C0" w:rsidRPr="006000C6" w:rsidRDefault="004F4AC0" w:rsidP="000966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0C6">
        <w:rPr>
          <w:rFonts w:ascii="Times New Roman" w:hAnsi="Times New Roman" w:cs="Times New Roman"/>
          <w:b/>
          <w:sz w:val="28"/>
          <w:szCs w:val="28"/>
        </w:rPr>
        <w:t>3. Порядок формирования и деятельность Комиссии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3.1.</w:t>
      </w:r>
      <w:r w:rsidRPr="00CB5E75">
        <w:rPr>
          <w:rFonts w:ascii="Times New Roman" w:hAnsi="Times New Roman" w:cs="Times New Roman"/>
          <w:sz w:val="28"/>
          <w:szCs w:val="28"/>
        </w:rPr>
        <w:tab/>
        <w:t xml:space="preserve">Состав членов Комиссии </w:t>
      </w:r>
      <w:r w:rsidR="007B4182" w:rsidRPr="00CB5E75">
        <w:rPr>
          <w:rFonts w:ascii="Times New Roman" w:hAnsi="Times New Roman" w:cs="Times New Roman"/>
          <w:sz w:val="28"/>
          <w:szCs w:val="28"/>
        </w:rPr>
        <w:t xml:space="preserve"> </w:t>
      </w:r>
      <w:r w:rsidRPr="00CB5E75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7B4182" w:rsidRPr="00CB5E75">
        <w:rPr>
          <w:rFonts w:ascii="Times New Roman" w:hAnsi="Times New Roman" w:cs="Times New Roman"/>
          <w:sz w:val="28"/>
          <w:szCs w:val="28"/>
        </w:rPr>
        <w:t>приказом директора</w:t>
      </w:r>
      <w:r w:rsidRPr="00CB5E75">
        <w:rPr>
          <w:rFonts w:ascii="Times New Roman" w:hAnsi="Times New Roman" w:cs="Times New Roman"/>
          <w:sz w:val="28"/>
          <w:szCs w:val="28"/>
        </w:rPr>
        <w:t xml:space="preserve">  школы. 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3.2.</w:t>
      </w:r>
      <w:r w:rsidRPr="00CB5E75">
        <w:rPr>
          <w:rFonts w:ascii="Times New Roman" w:hAnsi="Times New Roman" w:cs="Times New Roman"/>
          <w:sz w:val="28"/>
          <w:szCs w:val="28"/>
        </w:rPr>
        <w:tab/>
        <w:t>В состав Комиссии входят: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представители от педагогического состава;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представители учебно-вспомогательного персонала;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 xml:space="preserve">представители от </w:t>
      </w:r>
      <w:r w:rsidR="007B4182" w:rsidRPr="00CB5E75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Pr="00CB5E75">
        <w:rPr>
          <w:rFonts w:ascii="Times New Roman" w:hAnsi="Times New Roman" w:cs="Times New Roman"/>
          <w:sz w:val="28"/>
          <w:szCs w:val="28"/>
        </w:rPr>
        <w:t>;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представитель профсоюзного комитета работников школы.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вать на заседании, они вправе изложить свое мнение по рассматриваемым вопросам в письменном виде.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не менее двух третей об</w:t>
      </w:r>
      <w:r w:rsidRPr="00CB5E75">
        <w:rPr>
          <w:rFonts w:ascii="Times New Roman" w:hAnsi="Times New Roman" w:cs="Times New Roman"/>
          <w:sz w:val="28"/>
          <w:szCs w:val="28"/>
        </w:rPr>
        <w:softHyphen/>
        <w:t xml:space="preserve">щего числа его членов. В случае несогласия с принятым решением, член Комиссии </w:t>
      </w:r>
      <w:r w:rsidRPr="00CB5E75">
        <w:rPr>
          <w:rFonts w:ascii="Times New Roman" w:hAnsi="Times New Roman" w:cs="Times New Roman"/>
          <w:sz w:val="28"/>
          <w:szCs w:val="28"/>
        </w:rPr>
        <w:lastRenderedPageBreak/>
        <w:t>вправе в письменном виде изложить особое мнение, которое подлежит приобщению к протоколу.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3.5.</w:t>
      </w:r>
      <w:r w:rsidRPr="00CB5E75">
        <w:rPr>
          <w:rFonts w:ascii="Times New Roman" w:hAnsi="Times New Roman" w:cs="Times New Roman"/>
          <w:sz w:val="28"/>
          <w:szCs w:val="28"/>
        </w:rPr>
        <w:tab/>
        <w:t>Член Комиссии добровольно принимает на себя обязательства о неразглашении сведе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Из состава Комиссии председателем назначаются заместитель председателя и секретарь.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ляют свою деятельность на общественных началах.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-</w:t>
      </w:r>
      <w:r w:rsidRPr="00CB5E75">
        <w:rPr>
          <w:rFonts w:ascii="Times New Roman" w:hAnsi="Times New Roman" w:cs="Times New Roman"/>
          <w:sz w:val="28"/>
          <w:szCs w:val="28"/>
        </w:rPr>
        <w:tab/>
        <w:t>организует подготовку материалов к заседанию Комиссии, а также проектов его решений;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-</w:t>
      </w:r>
      <w:r w:rsidRPr="00CB5E75">
        <w:rPr>
          <w:rFonts w:ascii="Times New Roman" w:hAnsi="Times New Roman" w:cs="Times New Roman"/>
          <w:sz w:val="28"/>
          <w:szCs w:val="28"/>
        </w:rPr>
        <w:tab/>
        <w:t>информирует членов Комиссии о месте, времени проведения и повестке дня очередного</w:t>
      </w:r>
      <w:r w:rsidR="006000C6">
        <w:rPr>
          <w:rFonts w:ascii="Times New Roman" w:hAnsi="Times New Roman" w:cs="Times New Roman"/>
          <w:sz w:val="28"/>
          <w:szCs w:val="28"/>
        </w:rPr>
        <w:t xml:space="preserve"> </w:t>
      </w:r>
      <w:r w:rsidRPr="00CB5E75">
        <w:rPr>
          <w:rFonts w:ascii="Times New Roman" w:hAnsi="Times New Roman" w:cs="Times New Roman"/>
          <w:sz w:val="28"/>
          <w:szCs w:val="28"/>
        </w:rPr>
        <w:t>заседания Комиссии, обеспечивает необходимыми справочно-информационными материа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лами.</w:t>
      </w:r>
      <w:r w:rsidR="006000C6">
        <w:rPr>
          <w:rFonts w:ascii="Times New Roman" w:hAnsi="Times New Roman" w:cs="Times New Roman"/>
          <w:sz w:val="28"/>
          <w:szCs w:val="28"/>
        </w:rPr>
        <w:t xml:space="preserve"> </w:t>
      </w:r>
      <w:r w:rsidRPr="00CB5E75">
        <w:rPr>
          <w:rFonts w:ascii="Times New Roman" w:hAnsi="Times New Roman" w:cs="Times New Roman"/>
          <w:sz w:val="28"/>
          <w:szCs w:val="28"/>
        </w:rPr>
        <w:t>Секретарь Комиссии свою деятельность осуществляет на общественных началах.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C0" w:rsidRPr="006000C6" w:rsidRDefault="004F4AC0" w:rsidP="000966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0C6">
        <w:rPr>
          <w:rFonts w:ascii="Times New Roman" w:hAnsi="Times New Roman" w:cs="Times New Roman"/>
          <w:b/>
          <w:sz w:val="28"/>
          <w:szCs w:val="28"/>
        </w:rPr>
        <w:t>4. Полномочия Комиссии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4.1. Комиссия координирует деятельность школы по реализации мер противодействия коррупции.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4.2.</w:t>
      </w:r>
      <w:r w:rsidRPr="00CB5E75">
        <w:rPr>
          <w:rFonts w:ascii="Times New Roman" w:hAnsi="Times New Roman" w:cs="Times New Roman"/>
          <w:sz w:val="28"/>
          <w:szCs w:val="28"/>
        </w:rPr>
        <w:tab/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вует в подготовке проектов локальных нормативных актов по вопросам, относящимся к ее компетенции.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Участвует в разработке форм и методов осуществления антикоррупционной деятельно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сти и контролирует их реализацию.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Рассматривает предложения о совершенствовании методической и организационной ра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боты по противодействию коррупции в школе.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Содействует внесению дополнений в локальные нормативные  акты с учетом измене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ний действующего законодательства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4.6.В зависимости от рассматриваемых вопросов, к участию в заседаниях Комиссии мо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4.7.Решения Комиссии принимаются на заседании открытым голосованием простым</w:t>
      </w:r>
      <w:r w:rsidR="006000C6">
        <w:rPr>
          <w:rFonts w:ascii="Times New Roman" w:hAnsi="Times New Roman" w:cs="Times New Roman"/>
          <w:sz w:val="28"/>
          <w:szCs w:val="28"/>
        </w:rPr>
        <w:t xml:space="preserve"> </w:t>
      </w:r>
      <w:r w:rsidRPr="00CB5E75">
        <w:rPr>
          <w:rFonts w:ascii="Times New Roman" w:hAnsi="Times New Roman" w:cs="Times New Roman"/>
          <w:sz w:val="28"/>
          <w:szCs w:val="28"/>
        </w:rPr>
        <w:t>большинством голосов присутствующих членов Комиссии и носят рекомендательный харак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Pr="00CB5E75">
        <w:rPr>
          <w:rFonts w:ascii="Times New Roman" w:hAnsi="Times New Roman" w:cs="Times New Roman"/>
          <w:sz w:val="28"/>
          <w:szCs w:val="28"/>
        </w:rPr>
        <w:softHyphen/>
        <w:t xml:space="preserve">сти, реализуются путем принятия соответствующих приказов и распоряжений директора, если иное не предусмотрено действующим </w:t>
      </w:r>
      <w:r w:rsidRPr="00CB5E75">
        <w:rPr>
          <w:rFonts w:ascii="Times New Roman" w:hAnsi="Times New Roman" w:cs="Times New Roman"/>
          <w:sz w:val="28"/>
          <w:szCs w:val="28"/>
        </w:rPr>
        <w:lastRenderedPageBreak/>
        <w:t>законодательством. Члены Комиссии обладают равными пра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вами при принятии решений.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0C6">
        <w:rPr>
          <w:rFonts w:ascii="Times New Roman" w:hAnsi="Times New Roman" w:cs="Times New Roman"/>
          <w:b/>
          <w:sz w:val="28"/>
          <w:szCs w:val="28"/>
        </w:rPr>
        <w:t>5. Председатель Комиссии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5.1.</w:t>
      </w:r>
      <w:r w:rsidRPr="00CB5E75">
        <w:rPr>
          <w:rFonts w:ascii="Times New Roman" w:hAnsi="Times New Roman" w:cs="Times New Roman"/>
          <w:sz w:val="28"/>
          <w:szCs w:val="28"/>
        </w:rPr>
        <w:tab/>
        <w:t>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 xml:space="preserve">Информирует педагогический </w:t>
      </w:r>
      <w:proofErr w:type="gramStart"/>
      <w:r w:rsidRPr="00CB5E75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Pr="00CB5E75">
        <w:rPr>
          <w:rFonts w:ascii="Times New Roman" w:hAnsi="Times New Roman" w:cs="Times New Roman"/>
          <w:sz w:val="28"/>
          <w:szCs w:val="28"/>
        </w:rPr>
        <w:t xml:space="preserve"> и Управляющий совет школы о результатах реализа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ции мер противодействия коррупции в школе.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Дает соответствующие поручения своему заместителю, секретарю и членам Комис</w:t>
      </w:r>
      <w:r w:rsidRPr="00CB5E75">
        <w:rPr>
          <w:rFonts w:ascii="Times New Roman" w:hAnsi="Times New Roman" w:cs="Times New Roman"/>
          <w:sz w:val="28"/>
          <w:szCs w:val="28"/>
        </w:rPr>
        <w:softHyphen/>
        <w:t xml:space="preserve">сии, осуществляет </w:t>
      </w:r>
      <w:proofErr w:type="gramStart"/>
      <w:r w:rsidRPr="00CB5E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5E75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Подписывает протокол заседания Комиссии.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5.6. Председатель Комиссии и члены Комиссии осуществляют свою деятельность на общественных началах.</w:t>
      </w:r>
    </w:p>
    <w:p w:rsidR="004F4AC0" w:rsidRPr="006000C6" w:rsidRDefault="004F4AC0" w:rsidP="000966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0C6">
        <w:rPr>
          <w:rFonts w:ascii="Times New Roman" w:hAnsi="Times New Roman" w:cs="Times New Roman"/>
          <w:b/>
          <w:sz w:val="28"/>
          <w:szCs w:val="28"/>
        </w:rPr>
        <w:t>6.</w:t>
      </w:r>
      <w:r w:rsidRPr="006000C6">
        <w:rPr>
          <w:rFonts w:ascii="Times New Roman" w:hAnsi="Times New Roman" w:cs="Times New Roman"/>
          <w:b/>
          <w:sz w:val="28"/>
          <w:szCs w:val="28"/>
        </w:rPr>
        <w:tab/>
        <w:t>Внесение изменений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6.1. Внесение изменений и дополнений в настоящее Положение осуществляется путем подго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товки проекта Положения в новой редакции заместителем председателя Комиссии.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0C6" w:rsidRDefault="004F4AC0" w:rsidP="000966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0C6">
        <w:rPr>
          <w:rFonts w:ascii="Times New Roman" w:hAnsi="Times New Roman" w:cs="Times New Roman"/>
          <w:b/>
          <w:sz w:val="28"/>
          <w:szCs w:val="28"/>
        </w:rPr>
        <w:t>7.</w:t>
      </w:r>
      <w:r w:rsidRPr="006000C6">
        <w:rPr>
          <w:rFonts w:ascii="Times New Roman" w:hAnsi="Times New Roman" w:cs="Times New Roman"/>
          <w:b/>
          <w:sz w:val="28"/>
          <w:szCs w:val="28"/>
        </w:rPr>
        <w:tab/>
        <w:t>Порядок создания, ликвидации, реорганизации и переименования</w:t>
      </w:r>
    </w:p>
    <w:p w:rsidR="004F4AC0" w:rsidRPr="00CB5E75" w:rsidRDefault="004F4AC0" w:rsidP="000966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75">
        <w:rPr>
          <w:rFonts w:ascii="Times New Roman" w:hAnsi="Times New Roman" w:cs="Times New Roman"/>
          <w:sz w:val="28"/>
          <w:szCs w:val="28"/>
        </w:rPr>
        <w:t>7.1. Комиссия создается, ликвидируется, реорганизуется и переименовывается приказом ди</w:t>
      </w:r>
      <w:r w:rsidRPr="00CB5E75">
        <w:rPr>
          <w:rFonts w:ascii="Times New Roman" w:hAnsi="Times New Roman" w:cs="Times New Roman"/>
          <w:sz w:val="28"/>
          <w:szCs w:val="28"/>
        </w:rPr>
        <w:softHyphen/>
        <w:t>ректора по решению педагогического совета школы.</w:t>
      </w:r>
    </w:p>
    <w:p w:rsidR="004F4AC0" w:rsidRPr="00CB5E75" w:rsidRDefault="004F4AC0" w:rsidP="00096604">
      <w:pPr>
        <w:rPr>
          <w:rFonts w:ascii="Times New Roman" w:hAnsi="Times New Roman" w:cs="Times New Roman"/>
          <w:sz w:val="28"/>
          <w:szCs w:val="28"/>
        </w:rPr>
      </w:pPr>
    </w:p>
    <w:p w:rsidR="004F4AC0" w:rsidRPr="007B4182" w:rsidRDefault="004F4AC0" w:rsidP="00096604">
      <w:pPr>
        <w:spacing w:line="360" w:lineRule="auto"/>
        <w:ind w:left="360"/>
        <w:rPr>
          <w:sz w:val="24"/>
        </w:rPr>
      </w:pPr>
    </w:p>
    <w:p w:rsidR="004F4AC0" w:rsidRPr="007B4182" w:rsidRDefault="004F4AC0" w:rsidP="00096604">
      <w:pPr>
        <w:rPr>
          <w:sz w:val="24"/>
        </w:rPr>
      </w:pPr>
    </w:p>
    <w:p w:rsidR="008761A8" w:rsidRPr="007B4182" w:rsidRDefault="008761A8" w:rsidP="00096604">
      <w:pPr>
        <w:spacing w:line="240" w:lineRule="auto"/>
        <w:rPr>
          <w:rFonts w:ascii="Times New Roman" w:hAnsi="Times New Roman"/>
          <w:b/>
          <w:sz w:val="40"/>
          <w:szCs w:val="36"/>
        </w:rPr>
      </w:pPr>
    </w:p>
    <w:p w:rsidR="00FB0093" w:rsidRDefault="00FB0093" w:rsidP="00096604">
      <w:pPr>
        <w:shd w:val="clear" w:color="auto" w:fill="FFFFFF"/>
        <w:spacing w:before="100" w:beforeAutospacing="1" w:after="100" w:afterAutospacing="1" w:line="312" w:lineRule="atLeast"/>
        <w:rPr>
          <w:rFonts w:ascii="Tahoma" w:eastAsia="Times New Roman" w:hAnsi="Tahoma" w:cs="Tahoma"/>
          <w:b/>
          <w:bCs/>
          <w:color w:val="1376BF"/>
        </w:rPr>
      </w:pPr>
    </w:p>
    <w:p w:rsidR="00E62570" w:rsidRDefault="00E62570" w:rsidP="00FB0093"/>
    <w:sectPr w:rsidR="00E62570" w:rsidSect="00096604">
      <w:pgSz w:w="11906" w:h="16838"/>
      <w:pgMar w:top="1134" w:right="51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64B26D9"/>
    <w:multiLevelType w:val="multilevel"/>
    <w:tmpl w:val="20F4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49659E"/>
    <w:multiLevelType w:val="multilevel"/>
    <w:tmpl w:val="8C7C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D130F0"/>
    <w:multiLevelType w:val="multilevel"/>
    <w:tmpl w:val="3358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C8E0649"/>
    <w:multiLevelType w:val="multilevel"/>
    <w:tmpl w:val="8C3EA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12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EAE2858"/>
    <w:multiLevelType w:val="multilevel"/>
    <w:tmpl w:val="BEB2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13"/>
  </w:num>
  <w:num w:numId="6">
    <w:abstractNumId w:val="3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8"/>
    <w:lvlOverride w:ilvl="0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2"/>
    <w:lvlOverride w:ilvl="0">
      <w:startOverride w:val="5"/>
    </w:lvlOverride>
  </w:num>
  <w:num w:numId="12">
    <w:abstractNumId w:val="11"/>
    <w:lvlOverride w:ilvl="0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startOverride w:val="3"/>
    </w:lvlOverride>
  </w:num>
  <w:num w:numId="15">
    <w:abstractNumId w:val="5"/>
    <w:lvlOverride w:ilvl="0">
      <w:startOverride w:val="6"/>
    </w:lvlOverride>
  </w:num>
  <w:num w:numId="16">
    <w:abstractNumId w:val="2"/>
    <w:lvlOverride w:ilvl="0">
      <w:startOverride w:val="3"/>
    </w:lvlOverride>
  </w:num>
  <w:num w:numId="17">
    <w:abstractNumId w:val="1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61A8"/>
    <w:rsid w:val="00096604"/>
    <w:rsid w:val="00171842"/>
    <w:rsid w:val="003F7167"/>
    <w:rsid w:val="00472745"/>
    <w:rsid w:val="004A6908"/>
    <w:rsid w:val="004F3C52"/>
    <w:rsid w:val="004F4AC0"/>
    <w:rsid w:val="006000C6"/>
    <w:rsid w:val="00627F85"/>
    <w:rsid w:val="006E1C26"/>
    <w:rsid w:val="007551B4"/>
    <w:rsid w:val="007B4182"/>
    <w:rsid w:val="008761A8"/>
    <w:rsid w:val="009102F5"/>
    <w:rsid w:val="009E3ED6"/>
    <w:rsid w:val="00A55516"/>
    <w:rsid w:val="00CB5E75"/>
    <w:rsid w:val="00D22520"/>
    <w:rsid w:val="00E62570"/>
    <w:rsid w:val="00FB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20"/>
  </w:style>
  <w:style w:type="paragraph" w:styleId="1">
    <w:name w:val="heading 1"/>
    <w:basedOn w:val="a"/>
    <w:link w:val="10"/>
    <w:uiPriority w:val="9"/>
    <w:qFormat/>
    <w:rsid w:val="00910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61A8"/>
  </w:style>
  <w:style w:type="character" w:customStyle="1" w:styleId="10">
    <w:name w:val="Заголовок 1 Знак"/>
    <w:basedOn w:val="a0"/>
    <w:link w:val="1"/>
    <w:uiPriority w:val="9"/>
    <w:rsid w:val="009102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1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2570"/>
    <w:rPr>
      <w:b/>
      <w:bCs/>
    </w:rPr>
  </w:style>
  <w:style w:type="paragraph" w:customStyle="1" w:styleId="c1">
    <w:name w:val="c1"/>
    <w:basedOn w:val="a"/>
    <w:rsid w:val="00FB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B0093"/>
  </w:style>
  <w:style w:type="character" w:customStyle="1" w:styleId="c0">
    <w:name w:val="c0"/>
    <w:basedOn w:val="a0"/>
    <w:rsid w:val="00FB0093"/>
  </w:style>
  <w:style w:type="paragraph" w:customStyle="1" w:styleId="a5">
    <w:name w:val="Базовый"/>
    <w:rsid w:val="004F4AC0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4F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1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47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939">
                  <w:marLeft w:val="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8132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9908">
                          <w:marLeft w:val="-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6831">
                              <w:marLeft w:val="3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0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5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Натали</cp:lastModifiedBy>
  <cp:revision>8</cp:revision>
  <cp:lastPrinted>2018-10-26T06:26:00Z</cp:lastPrinted>
  <dcterms:created xsi:type="dcterms:W3CDTF">2016-01-12T20:29:00Z</dcterms:created>
  <dcterms:modified xsi:type="dcterms:W3CDTF">2019-01-17T17:45:00Z</dcterms:modified>
</cp:coreProperties>
</file>